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B5ED" w14:textId="77777777" w:rsidR="00182F6C" w:rsidRDefault="00182F6C">
      <w:pPr>
        <w:widowControl w:val="0"/>
        <w:autoSpaceDE w:val="0"/>
        <w:autoSpaceDN w:val="0"/>
        <w:adjustRightInd w:val="0"/>
        <w:spacing w:after="0" w:line="200" w:lineRule="exact"/>
        <w:rPr>
          <w:rFonts w:ascii="Times New Roman" w:hAnsi="Times New Roman"/>
          <w:sz w:val="20"/>
          <w:szCs w:val="20"/>
        </w:rPr>
      </w:pPr>
    </w:p>
    <w:p w14:paraId="73E81438" w14:textId="77777777" w:rsidR="00182F6C" w:rsidRDefault="00182F6C">
      <w:pPr>
        <w:widowControl w:val="0"/>
        <w:autoSpaceDE w:val="0"/>
        <w:autoSpaceDN w:val="0"/>
        <w:adjustRightInd w:val="0"/>
        <w:spacing w:after="0" w:line="200" w:lineRule="exact"/>
        <w:rPr>
          <w:rFonts w:ascii="Times New Roman" w:hAnsi="Times New Roman"/>
          <w:sz w:val="20"/>
          <w:szCs w:val="20"/>
        </w:rPr>
      </w:pPr>
    </w:p>
    <w:p w14:paraId="61A6E105" w14:textId="68C36B1A" w:rsidR="00182F6C" w:rsidRDefault="00756DFE" w:rsidP="00B37C7B">
      <w:pPr>
        <w:widowControl w:val="0"/>
        <w:autoSpaceDE w:val="0"/>
        <w:autoSpaceDN w:val="0"/>
        <w:adjustRightInd w:val="0"/>
        <w:spacing w:before="21" w:after="0" w:line="240" w:lineRule="auto"/>
        <w:ind w:right="-20"/>
        <w:rPr>
          <w:rFonts w:ascii="Times New Roman" w:hAnsi="Times New Roman"/>
          <w:color w:val="000000"/>
          <w:sz w:val="30"/>
          <w:szCs w:val="30"/>
        </w:rPr>
      </w:pPr>
      <w:r>
        <w:rPr>
          <w:noProof/>
        </w:rPr>
        <mc:AlternateContent>
          <mc:Choice Requires="wps">
            <w:drawing>
              <wp:anchor distT="0" distB="0" distL="114300" distR="114300" simplePos="0" relativeHeight="251657216" behindDoc="1" locked="0" layoutInCell="0" allowOverlap="1" wp14:anchorId="6CCE98A6" wp14:editId="2A0A509D">
                <wp:simplePos x="0" y="0"/>
                <wp:positionH relativeFrom="page">
                  <wp:posOffset>201295</wp:posOffset>
                </wp:positionH>
                <wp:positionV relativeFrom="paragraph">
                  <wp:posOffset>-327660</wp:posOffset>
                </wp:positionV>
                <wp:extent cx="901700" cy="850900"/>
                <wp:effectExtent l="0" t="0" r="0" b="0"/>
                <wp:wrapNone/>
                <wp:docPr id="9198693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E1375" w14:textId="65FB8CF0" w:rsidR="00182F6C" w:rsidRDefault="00756DFE">
                            <w:pPr>
                              <w:spacing w:after="0" w:line="1340" w:lineRule="atLeast"/>
                              <w:rPr>
                                <w:rFonts w:ascii="Times New Roman" w:hAnsi="Times New Roman"/>
                                <w:sz w:val="24"/>
                                <w:szCs w:val="24"/>
                              </w:rPr>
                            </w:pPr>
                            <w:r>
                              <w:rPr>
                                <w:rFonts w:ascii="Times New Roman" w:hAnsi="Times New Roman"/>
                                <w:noProof/>
                                <w:sz w:val="24"/>
                                <w:szCs w:val="24"/>
                              </w:rPr>
                              <w:drawing>
                                <wp:inline distT="0" distB="0" distL="0" distR="0" wp14:anchorId="14C582FD" wp14:editId="42703705">
                                  <wp:extent cx="89535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p w14:paraId="384D5110" w14:textId="77777777" w:rsidR="00182F6C" w:rsidRDefault="00182F6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E98A6" id="Rectangle 2" o:spid="_x0000_s1026" style="position:absolute;margin-left:15.85pt;margin-top:-25.8pt;width:71pt;height: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RuzQEAAIYDAAAOAAAAZHJzL2Uyb0RvYy54bWysU9tu2zAMfR+wfxD0vtgusK014hRFiw4D&#10;ugvQ7QNkWbaF2aJGKrGzrx8lx+m2vhV7ESiKPCQPj7bX8ziIg0Gy4CpZbHIpjNPQWNdV8vu3+zeX&#10;UlBQrlEDOFPJoyF5vXv9ajv50lxAD0NjUDCIo3LylexD8GWWke7NqGgD3jh+bAFHFfiKXdagmhh9&#10;HLKLPH+XTYCNR9CGiL13y6PcJfy2NTp8aVsyQQyV5N5COjGddTyz3VaVHSrfW31qQ72gi1FZx0XP&#10;UHcqKLFH+wxqtBqBoA0bDWMGbWu1STPwNEX+zzSPvfImzcLkkD/TRP8PVn8+PPqvGFsn/wD6BwkH&#10;t71ynblBhKk3quFyRSQqmzyV54R4IU4V9fQJGl6t2gdIHMwtjhGQpxNzovp4ptrMQWh2XuXF+5wX&#10;ovnp8m1+xXasoMo12SOFDwZGEY1KIm8ygavDA4UldA2JtRzc22FI2xzcXw7GjJ7UfOw3SoPKMNcz&#10;R0ezhubIYyAs4mAxs9ED/pJiYmFUkn7uFRopho+OqYgqWg1cjXo1lNOcWskgxWLehkVte4+26xm5&#10;SGM4uGG6WptGeeri1CcvO5FxEmZU05/3FPX0fXa/AQAA//8DAFBLAwQUAAYACAAAACEA/eCR/+EA&#10;AAAJAQAADwAAAGRycy9kb3ducmV2LnhtbEyPy07DMBBF90j8gzVI7FonLbRpyKSqeKgs6UMq7Nx4&#10;SCLicRS7TeDrcVewnJmjO+dmy8E04kydqy0jxOMIBHFhdc0lwn73MkpAOK9Yq8YyIXyTg2V+fZWp&#10;VNueN3Te+lKEEHapQqi8b1MpXVGRUW5sW+Jw+7SdUT6MXSl1p/oQbho5iaKZNKrm8KFSLT1WVHxt&#10;TwZhnbSr91f705fN88f68HZYPO0WHvH2Zlg9gPA0+D8YLvpBHfLgdLQn1k40CNN4HkiE0X08A3EB&#10;5tOwOSIkkzuQeSb/N8h/AQAA//8DAFBLAQItABQABgAIAAAAIQC2gziS/gAAAOEBAAATAAAAAAAA&#10;AAAAAAAAAAAAAABbQ29udGVudF9UeXBlc10ueG1sUEsBAi0AFAAGAAgAAAAhADj9If/WAAAAlAEA&#10;AAsAAAAAAAAAAAAAAAAALwEAAF9yZWxzLy5yZWxzUEsBAi0AFAAGAAgAAAAhAJlEBG7NAQAAhgMA&#10;AA4AAAAAAAAAAAAAAAAALgIAAGRycy9lMm9Eb2MueG1sUEsBAi0AFAAGAAgAAAAhAP3gkf/hAAAA&#10;CQEAAA8AAAAAAAAAAAAAAAAAJwQAAGRycy9kb3ducmV2LnhtbFBLBQYAAAAABAAEAPMAAAA1BQAA&#10;AAA=&#10;" o:allowincell="f" filled="f" stroked="f">
                <v:textbox inset="0,0,0,0">
                  <w:txbxContent>
                    <w:p w14:paraId="724E1375" w14:textId="65FB8CF0" w:rsidR="00182F6C" w:rsidRDefault="00756DFE">
                      <w:pPr>
                        <w:spacing w:after="0" w:line="1340" w:lineRule="atLeast"/>
                        <w:rPr>
                          <w:rFonts w:ascii="Times New Roman" w:hAnsi="Times New Roman"/>
                          <w:sz w:val="24"/>
                          <w:szCs w:val="24"/>
                        </w:rPr>
                      </w:pPr>
                      <w:r>
                        <w:rPr>
                          <w:rFonts w:ascii="Times New Roman" w:hAnsi="Times New Roman"/>
                          <w:noProof/>
                          <w:sz w:val="24"/>
                          <w:szCs w:val="24"/>
                        </w:rPr>
                        <w:drawing>
                          <wp:inline distT="0" distB="0" distL="0" distR="0" wp14:anchorId="14C582FD" wp14:editId="42703705">
                            <wp:extent cx="89535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p w14:paraId="384D5110" w14:textId="77777777" w:rsidR="00182F6C" w:rsidRDefault="00182F6C">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Pr>
          <w:noProof/>
        </w:rPr>
        <mc:AlternateContent>
          <mc:Choice Requires="wps">
            <w:drawing>
              <wp:anchor distT="0" distB="0" distL="114300" distR="114300" simplePos="0" relativeHeight="251658240" behindDoc="1" locked="0" layoutInCell="0" allowOverlap="1" wp14:anchorId="4CC3101D" wp14:editId="19D75CAB">
                <wp:simplePos x="0" y="0"/>
                <wp:positionH relativeFrom="page">
                  <wp:posOffset>1155065</wp:posOffset>
                </wp:positionH>
                <wp:positionV relativeFrom="paragraph">
                  <wp:posOffset>261620</wp:posOffset>
                </wp:positionV>
                <wp:extent cx="6066790" cy="0"/>
                <wp:effectExtent l="0" t="0" r="0" b="0"/>
                <wp:wrapNone/>
                <wp:docPr id="263303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6790" cy="0"/>
                        </a:xfrm>
                        <a:custGeom>
                          <a:avLst/>
                          <a:gdLst>
                            <a:gd name="T0" fmla="*/ 0 w 9554"/>
                            <a:gd name="T1" fmla="*/ 0 h 20"/>
                            <a:gd name="T2" fmla="*/ 9554 w 9554"/>
                            <a:gd name="T3" fmla="*/ 0 h 20"/>
                          </a:gdLst>
                          <a:ahLst/>
                          <a:cxnLst>
                            <a:cxn ang="0">
                              <a:pos x="T0" y="T1"/>
                            </a:cxn>
                            <a:cxn ang="0">
                              <a:pos x="T2" y="T3"/>
                            </a:cxn>
                          </a:cxnLst>
                          <a:rect l="0" t="0" r="r" b="b"/>
                          <a:pathLst>
                            <a:path w="9554" h="20">
                              <a:moveTo>
                                <a:pt x="0" y="0"/>
                              </a:moveTo>
                              <a:lnTo>
                                <a:pt x="9554" y="0"/>
                              </a:lnTo>
                            </a:path>
                          </a:pathLst>
                        </a:custGeom>
                        <a:noFill/>
                        <a:ln w="50027">
                          <a:solidFill>
                            <a:srgbClr val="1838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7640F" id="Freeform 3" o:spid="_x0000_s1026" style="position:absolute;margin-left:90.95pt;margin-top:20.6pt;width:477.7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FjAIAAHwFAAAOAAAAZHJzL2Uyb0RvYy54bWysVNtu2zAMfR+wfxD0OGC1nebSGnWKoV2H&#10;Ad0FaPYBiizHxmRRk5Q43dePlB3X7dCXYS8GZVKHh4cUr66PrWYH5XwDpuDZWcqZMhLKxuwK/mNz&#10;9/6CMx+EKYUGowr+qDy/Xr99c9XZXM2gBl0qxxDE+LyzBa9DsHmSeFmrVvgzsMqgswLXioBHt0tK&#10;JzpEb3UyS9Nl0oErrQOpvMe/t72TryN+VSkZvlWVV4HpgiO3EL8ufrf0TdZXIt85YetGDjTEP7Bo&#10;RWMw6Qh1K4Jge9f8BdU20oGHKpxJaBOoqkaqWANWk6UvqnmohVWxFhTH21Em//9g5dfDg/3uiLq3&#10;9yB/elQk6azPRw8dPMawbfcFSuyh2AeIxR4r19JNLIMdo6aPo6bqGJjEn8t0uVxdovTy5EtEfroo&#10;9z58UhBBxOHeh74dJVpRzJIZ0WLGDd6vWo2deZewlHXscrGYD70bY7JnMTWbnbo7RswmEYTwCtD5&#10;JCxlJyCkvTsRE/WJqzyagSxaTNDUp1EbC540IeZY+CYjtgiBUVTZK8FIkILPp8H9pSGJw4F+OcqO&#10;MxzlbS+HFYG4UQ4yWVfwqBWrC46C0P8WDmoDMSK8aBvmevJqM43qUSY97N14g/LE2sbcRHnSWQN3&#10;jdaxtdoQo0WazlaRiwfdlOQlOt7ttjfasYPAx5pdnF9kN4MQz8Ic7E0Z0Wolyo+DHUSjexuzaxQ5&#10;DjHNLe0Cn2+hfMQZdtCvAFxZaNTgfnPW4fMvuP+1F05xpj8bfF+X2XxO+yIe5osVasfc1LOdeoSR&#10;CFXwwHEEyLwJ/Y7ZW9fsasyUxXINfMC3UzU055Ffz2o44BOPOg7riHbI9Byjnpbm+g8AAAD//wMA&#10;UEsDBBQABgAIAAAAIQCNgBUx3wAAAAoBAAAPAAAAZHJzL2Rvd25yZXYueG1sTI/BbsIwDIbvk/YO&#10;kSftMo20MA0oTdE0iQOXSWPswC00pq1InKpJaff2M9phHH/70+/P+Xp0VlywC40nBekkAYFUetNQ&#10;pWD/tXlegAhRk9HWEyr4wQDr4v4u15nxA33iZRcrwSUUMq2gjrHNpAxljU6HiW+ReHfyndORY1dJ&#10;0+mBy52V0yR5lU43xBdq3eJ7jeV51zsFh37ZJP2TDZshfJzn+5PdlttvpR4fxrcViIhj/Ifhqs/q&#10;ULDT0fdkgrCcF+mSUQUv6RTEFUhn8xmI499EFrm8faH4BQAA//8DAFBLAQItABQABgAIAAAAIQC2&#10;gziS/gAAAOEBAAATAAAAAAAAAAAAAAAAAAAAAABbQ29udGVudF9UeXBlc10ueG1sUEsBAi0AFAAG&#10;AAgAAAAhADj9If/WAAAAlAEAAAsAAAAAAAAAAAAAAAAALwEAAF9yZWxzLy5yZWxzUEsBAi0AFAAG&#10;AAgAAAAhAPTKL4WMAgAAfAUAAA4AAAAAAAAAAAAAAAAALgIAAGRycy9lMm9Eb2MueG1sUEsBAi0A&#10;FAAGAAgAAAAhAI2AFTHfAAAACgEAAA8AAAAAAAAAAAAAAAAA5gQAAGRycy9kb3ducmV2LnhtbFBL&#10;BQYAAAAABAAEAPMAAADyBQAAAAA=&#10;" o:allowincell="f" path="m,l9554,e" filled="f" strokecolor="#18381c" strokeweight="1.38964mm">
                <v:path arrowok="t" o:connecttype="custom" o:connectlocs="0,0;6066790,0" o:connectangles="0,0"/>
                <w10:wrap anchorx="page"/>
              </v:shape>
            </w:pict>
          </mc:Fallback>
        </mc:AlternateContent>
      </w:r>
      <w:r w:rsidR="000F5006">
        <w:rPr>
          <w:rFonts w:ascii="Times New Roman" w:hAnsi="Times New Roman"/>
          <w:b/>
          <w:bCs/>
          <w:color w:val="0F0F11"/>
          <w:sz w:val="30"/>
          <w:szCs w:val="30"/>
        </w:rPr>
        <w:t xml:space="preserve">      </w:t>
      </w:r>
      <w:r w:rsidR="005F2AC8">
        <w:rPr>
          <w:rFonts w:ascii="Times New Roman" w:hAnsi="Times New Roman"/>
          <w:b/>
          <w:bCs/>
          <w:color w:val="0F0F11"/>
          <w:sz w:val="30"/>
          <w:szCs w:val="30"/>
        </w:rPr>
        <w:t xml:space="preserve">       </w:t>
      </w:r>
      <w:r w:rsidR="00DB3FC4">
        <w:rPr>
          <w:rFonts w:ascii="Times New Roman" w:hAnsi="Times New Roman"/>
          <w:b/>
          <w:bCs/>
          <w:color w:val="0F0F11"/>
          <w:sz w:val="30"/>
          <w:szCs w:val="30"/>
        </w:rPr>
        <w:t>Town of</w:t>
      </w:r>
      <w:r w:rsidR="00DB3FC4">
        <w:rPr>
          <w:rFonts w:ascii="Times New Roman" w:hAnsi="Times New Roman"/>
          <w:b/>
          <w:bCs/>
          <w:color w:val="0F0F11"/>
          <w:spacing w:val="23"/>
          <w:sz w:val="30"/>
          <w:szCs w:val="30"/>
        </w:rPr>
        <w:t xml:space="preserve"> </w:t>
      </w:r>
      <w:r w:rsidR="00DB3FC4">
        <w:rPr>
          <w:rFonts w:ascii="Times New Roman" w:hAnsi="Times New Roman"/>
          <w:b/>
          <w:bCs/>
          <w:color w:val="0F0F11"/>
          <w:sz w:val="30"/>
          <w:szCs w:val="30"/>
        </w:rPr>
        <w:t>Loxahatchee</w:t>
      </w:r>
      <w:r w:rsidR="00DB3FC4">
        <w:rPr>
          <w:rFonts w:ascii="Times New Roman" w:hAnsi="Times New Roman"/>
          <w:b/>
          <w:bCs/>
          <w:color w:val="0F0F11"/>
          <w:spacing w:val="71"/>
          <w:sz w:val="30"/>
          <w:szCs w:val="30"/>
        </w:rPr>
        <w:t xml:space="preserve"> </w:t>
      </w:r>
      <w:r w:rsidR="00DB3FC4">
        <w:rPr>
          <w:rFonts w:ascii="Times New Roman" w:hAnsi="Times New Roman"/>
          <w:b/>
          <w:bCs/>
          <w:color w:val="1F1F1F"/>
          <w:w w:val="103"/>
          <w:sz w:val="30"/>
          <w:szCs w:val="30"/>
        </w:rPr>
        <w:t>Groves</w:t>
      </w:r>
    </w:p>
    <w:p w14:paraId="5A136929" w14:textId="77777777" w:rsidR="00182F6C" w:rsidRDefault="00182F6C">
      <w:pPr>
        <w:widowControl w:val="0"/>
        <w:autoSpaceDE w:val="0"/>
        <w:autoSpaceDN w:val="0"/>
        <w:adjustRightInd w:val="0"/>
        <w:spacing w:before="4" w:after="0" w:line="200" w:lineRule="exact"/>
        <w:rPr>
          <w:rFonts w:ascii="Times New Roman" w:hAnsi="Times New Roman"/>
          <w:color w:val="000000"/>
          <w:sz w:val="20"/>
          <w:szCs w:val="20"/>
        </w:rPr>
      </w:pPr>
    </w:p>
    <w:p w14:paraId="35B63CC3" w14:textId="25345711" w:rsidR="00182F6C" w:rsidRDefault="00B37C7B" w:rsidP="00B37C7B">
      <w:pPr>
        <w:widowControl w:val="0"/>
        <w:tabs>
          <w:tab w:val="left" w:pos="1260"/>
        </w:tabs>
        <w:autoSpaceDE w:val="0"/>
        <w:autoSpaceDN w:val="0"/>
        <w:adjustRightInd w:val="0"/>
        <w:spacing w:after="0" w:line="240" w:lineRule="auto"/>
        <w:ind w:right="-20"/>
        <w:rPr>
          <w:rFonts w:ascii="Arial" w:hAnsi="Arial" w:cs="Arial"/>
          <w:color w:val="0F0F11"/>
          <w:spacing w:val="-5"/>
          <w:w w:val="135"/>
          <w:sz w:val="15"/>
          <w:szCs w:val="15"/>
        </w:rPr>
      </w:pPr>
      <w:r>
        <w:rPr>
          <w:rFonts w:ascii="Arial" w:hAnsi="Arial" w:cs="Arial"/>
          <w:color w:val="545454"/>
          <w:sz w:val="15"/>
          <w:szCs w:val="15"/>
        </w:rPr>
        <w:t xml:space="preserve">         </w:t>
      </w:r>
      <w:r w:rsidR="000F5006">
        <w:rPr>
          <w:rFonts w:ascii="Arial" w:hAnsi="Arial" w:cs="Arial"/>
          <w:color w:val="545454"/>
          <w:sz w:val="15"/>
          <w:szCs w:val="15"/>
        </w:rPr>
        <w:t xml:space="preserve">  </w:t>
      </w:r>
      <w:r w:rsidR="005F2AC8">
        <w:rPr>
          <w:rFonts w:ascii="Arial" w:hAnsi="Arial" w:cs="Arial"/>
          <w:color w:val="545454"/>
          <w:sz w:val="15"/>
          <w:szCs w:val="15"/>
        </w:rPr>
        <w:t xml:space="preserve">          </w:t>
      </w:r>
      <w:r w:rsidR="000F5006">
        <w:rPr>
          <w:rFonts w:ascii="Arial" w:hAnsi="Arial" w:cs="Arial"/>
          <w:color w:val="545454"/>
          <w:sz w:val="15"/>
          <w:szCs w:val="15"/>
        </w:rPr>
        <w:t xml:space="preserve"> </w:t>
      </w:r>
      <w:r w:rsidR="00A27072">
        <w:rPr>
          <w:rFonts w:ascii="Arial" w:hAnsi="Arial" w:cs="Arial"/>
          <w:color w:val="545454"/>
          <w:sz w:val="15"/>
          <w:szCs w:val="15"/>
        </w:rPr>
        <w:t>155 F Road</w:t>
      </w:r>
      <w:r w:rsidR="00DB3FC4">
        <w:rPr>
          <w:rFonts w:ascii="Arial" w:hAnsi="Arial" w:cs="Arial"/>
          <w:color w:val="545454"/>
          <w:sz w:val="15"/>
          <w:szCs w:val="15"/>
        </w:rPr>
        <w:t xml:space="preserve"> </w:t>
      </w:r>
      <w:r w:rsidR="00DB3FC4">
        <w:rPr>
          <w:rFonts w:ascii="Arial" w:hAnsi="Arial" w:cs="Arial"/>
          <w:color w:val="0F0F11"/>
          <w:w w:val="135"/>
          <w:sz w:val="15"/>
          <w:szCs w:val="15"/>
        </w:rPr>
        <w:t>•</w:t>
      </w:r>
      <w:r w:rsidR="00DB3FC4">
        <w:rPr>
          <w:rFonts w:ascii="Arial" w:hAnsi="Arial" w:cs="Arial"/>
          <w:color w:val="0F0F11"/>
          <w:spacing w:val="-16"/>
          <w:w w:val="135"/>
          <w:sz w:val="15"/>
          <w:szCs w:val="15"/>
        </w:rPr>
        <w:t xml:space="preserve"> </w:t>
      </w:r>
      <w:r w:rsidR="00DB3FC4">
        <w:rPr>
          <w:rFonts w:ascii="Arial" w:hAnsi="Arial" w:cs="Arial"/>
          <w:color w:val="424242"/>
          <w:spacing w:val="-6"/>
          <w:w w:val="117"/>
          <w:sz w:val="15"/>
          <w:szCs w:val="15"/>
        </w:rPr>
        <w:t>L</w:t>
      </w:r>
      <w:r w:rsidR="00DB3FC4">
        <w:rPr>
          <w:rFonts w:ascii="Arial" w:hAnsi="Arial" w:cs="Arial"/>
          <w:color w:val="696969"/>
          <w:w w:val="93"/>
          <w:sz w:val="15"/>
          <w:szCs w:val="15"/>
        </w:rPr>
        <w:t>oxa</w:t>
      </w:r>
      <w:r w:rsidR="00DB3FC4">
        <w:rPr>
          <w:rFonts w:ascii="Arial" w:hAnsi="Arial" w:cs="Arial"/>
          <w:color w:val="424242"/>
          <w:w w:val="87"/>
          <w:sz w:val="15"/>
          <w:szCs w:val="15"/>
        </w:rPr>
        <w:t>ha</w:t>
      </w:r>
      <w:r w:rsidR="00DB3FC4">
        <w:rPr>
          <w:rFonts w:ascii="Arial" w:hAnsi="Arial" w:cs="Arial"/>
          <w:color w:val="424242"/>
          <w:spacing w:val="1"/>
          <w:w w:val="86"/>
          <w:sz w:val="15"/>
          <w:szCs w:val="15"/>
        </w:rPr>
        <w:t>t</w:t>
      </w:r>
      <w:r w:rsidR="00DB3FC4">
        <w:rPr>
          <w:rFonts w:ascii="Arial" w:hAnsi="Arial" w:cs="Arial"/>
          <w:color w:val="696969"/>
          <w:spacing w:val="4"/>
          <w:w w:val="95"/>
          <w:sz w:val="15"/>
          <w:szCs w:val="15"/>
        </w:rPr>
        <w:t>c</w:t>
      </w:r>
      <w:r w:rsidR="00DB3FC4">
        <w:rPr>
          <w:rFonts w:ascii="Arial" w:hAnsi="Arial" w:cs="Arial"/>
          <w:color w:val="424242"/>
          <w:spacing w:val="-9"/>
          <w:w w:val="102"/>
          <w:sz w:val="15"/>
          <w:szCs w:val="15"/>
        </w:rPr>
        <w:t>h</w:t>
      </w:r>
      <w:r w:rsidR="00DB3FC4">
        <w:rPr>
          <w:rFonts w:ascii="Arial" w:hAnsi="Arial" w:cs="Arial"/>
          <w:color w:val="696969"/>
          <w:w w:val="83"/>
          <w:sz w:val="15"/>
          <w:szCs w:val="15"/>
        </w:rPr>
        <w:t>ee</w:t>
      </w:r>
      <w:r w:rsidR="00DB3FC4">
        <w:rPr>
          <w:rFonts w:ascii="Arial" w:hAnsi="Arial" w:cs="Arial"/>
          <w:color w:val="696969"/>
          <w:spacing w:val="-11"/>
          <w:sz w:val="15"/>
          <w:szCs w:val="15"/>
        </w:rPr>
        <w:t xml:space="preserve"> </w:t>
      </w:r>
      <w:r w:rsidR="00DB3FC4">
        <w:rPr>
          <w:rFonts w:ascii="Arial" w:hAnsi="Arial" w:cs="Arial"/>
          <w:color w:val="424242"/>
          <w:w w:val="94"/>
          <w:sz w:val="15"/>
          <w:szCs w:val="15"/>
        </w:rPr>
        <w:t>Groves.</w:t>
      </w:r>
      <w:r w:rsidR="00DB3FC4">
        <w:rPr>
          <w:rFonts w:ascii="Arial" w:hAnsi="Arial" w:cs="Arial"/>
          <w:color w:val="424242"/>
          <w:spacing w:val="-21"/>
          <w:sz w:val="15"/>
          <w:szCs w:val="15"/>
        </w:rPr>
        <w:t xml:space="preserve"> </w:t>
      </w:r>
      <w:r w:rsidR="00DB3FC4">
        <w:rPr>
          <w:rFonts w:ascii="Arial" w:hAnsi="Arial" w:cs="Arial"/>
          <w:color w:val="424242"/>
          <w:spacing w:val="-11"/>
          <w:w w:val="108"/>
          <w:sz w:val="15"/>
          <w:szCs w:val="15"/>
        </w:rPr>
        <w:t>F</w:t>
      </w:r>
      <w:r w:rsidR="00DB3FC4">
        <w:rPr>
          <w:rFonts w:ascii="Arial" w:hAnsi="Arial" w:cs="Arial"/>
          <w:color w:val="0F0F11"/>
          <w:spacing w:val="-14"/>
          <w:w w:val="163"/>
          <w:sz w:val="15"/>
          <w:szCs w:val="15"/>
        </w:rPr>
        <w:t>l</w:t>
      </w:r>
      <w:r w:rsidR="00DB3FC4">
        <w:rPr>
          <w:rFonts w:ascii="Arial" w:hAnsi="Arial" w:cs="Arial"/>
          <w:color w:val="424242"/>
          <w:w w:val="98"/>
          <w:sz w:val="15"/>
          <w:szCs w:val="15"/>
        </w:rPr>
        <w:t>orida</w:t>
      </w:r>
      <w:r w:rsidR="00DB3FC4">
        <w:rPr>
          <w:rFonts w:ascii="Arial" w:hAnsi="Arial" w:cs="Arial"/>
          <w:color w:val="424242"/>
          <w:spacing w:val="5"/>
          <w:sz w:val="15"/>
          <w:szCs w:val="15"/>
        </w:rPr>
        <w:t xml:space="preserve"> </w:t>
      </w:r>
      <w:proofErr w:type="gramStart"/>
      <w:r w:rsidR="00DB3FC4">
        <w:rPr>
          <w:rFonts w:ascii="Arial" w:hAnsi="Arial" w:cs="Arial"/>
          <w:color w:val="696969"/>
          <w:w w:val="97"/>
          <w:sz w:val="15"/>
          <w:szCs w:val="15"/>
        </w:rPr>
        <w:t>3</w:t>
      </w:r>
      <w:r w:rsidR="00DB3FC4">
        <w:rPr>
          <w:rFonts w:ascii="Arial" w:hAnsi="Arial" w:cs="Arial"/>
          <w:color w:val="696969"/>
          <w:spacing w:val="-9"/>
          <w:w w:val="97"/>
          <w:sz w:val="15"/>
          <w:szCs w:val="15"/>
        </w:rPr>
        <w:t>3</w:t>
      </w:r>
      <w:r w:rsidR="00DB3FC4">
        <w:rPr>
          <w:rFonts w:ascii="Arial" w:hAnsi="Arial" w:cs="Arial"/>
          <w:color w:val="424242"/>
          <w:w w:val="97"/>
          <w:sz w:val="15"/>
          <w:szCs w:val="15"/>
        </w:rPr>
        <w:t>470</w:t>
      </w:r>
      <w:r w:rsidR="00DB3FC4">
        <w:rPr>
          <w:rFonts w:ascii="Arial" w:hAnsi="Arial" w:cs="Arial"/>
          <w:color w:val="424242"/>
          <w:spacing w:val="-13"/>
          <w:w w:val="97"/>
          <w:sz w:val="15"/>
          <w:szCs w:val="15"/>
        </w:rPr>
        <w:t xml:space="preserve"> </w:t>
      </w:r>
      <w:r w:rsidR="00DB3FC4">
        <w:rPr>
          <w:rFonts w:ascii="Arial" w:hAnsi="Arial" w:cs="Arial"/>
          <w:color w:val="0F0F11"/>
          <w:w w:val="135"/>
          <w:sz w:val="15"/>
          <w:szCs w:val="15"/>
        </w:rPr>
        <w:t>•</w:t>
      </w:r>
      <w:r w:rsidR="00DB3FC4">
        <w:rPr>
          <w:rFonts w:ascii="Arial" w:hAnsi="Arial" w:cs="Arial"/>
          <w:color w:val="0F0F11"/>
          <w:spacing w:val="-14"/>
          <w:w w:val="135"/>
          <w:sz w:val="15"/>
          <w:szCs w:val="15"/>
        </w:rPr>
        <w:t xml:space="preserve"> </w:t>
      </w:r>
      <w:r w:rsidR="00DB3FC4">
        <w:rPr>
          <w:rFonts w:ascii="Arial" w:hAnsi="Arial" w:cs="Arial"/>
          <w:color w:val="696969"/>
          <w:w w:val="97"/>
          <w:sz w:val="15"/>
          <w:szCs w:val="15"/>
        </w:rPr>
        <w:t>(</w:t>
      </w:r>
      <w:proofErr w:type="gramEnd"/>
      <w:r w:rsidR="00DB3FC4">
        <w:rPr>
          <w:rFonts w:ascii="Arial" w:hAnsi="Arial" w:cs="Arial"/>
          <w:color w:val="696969"/>
          <w:spacing w:val="2"/>
          <w:w w:val="97"/>
          <w:sz w:val="15"/>
          <w:szCs w:val="15"/>
        </w:rPr>
        <w:t>5</w:t>
      </w:r>
      <w:r w:rsidR="00DB3FC4">
        <w:rPr>
          <w:rFonts w:ascii="Arial" w:hAnsi="Arial" w:cs="Arial"/>
          <w:color w:val="424242"/>
          <w:spacing w:val="6"/>
          <w:w w:val="101"/>
          <w:sz w:val="15"/>
          <w:szCs w:val="15"/>
        </w:rPr>
        <w:t>6</w:t>
      </w:r>
      <w:r w:rsidR="00DB3FC4">
        <w:rPr>
          <w:rFonts w:ascii="Arial" w:hAnsi="Arial" w:cs="Arial"/>
          <w:color w:val="0F0F11"/>
          <w:spacing w:val="4"/>
          <w:w w:val="72"/>
          <w:sz w:val="15"/>
          <w:szCs w:val="15"/>
        </w:rPr>
        <w:t>1</w:t>
      </w:r>
      <w:r w:rsidR="00DB3FC4">
        <w:rPr>
          <w:rFonts w:ascii="Arial" w:hAnsi="Arial" w:cs="Arial"/>
          <w:color w:val="696969"/>
          <w:w w:val="121"/>
          <w:sz w:val="15"/>
          <w:szCs w:val="15"/>
        </w:rPr>
        <w:t>)</w:t>
      </w:r>
      <w:r w:rsidR="00DB3FC4">
        <w:rPr>
          <w:rFonts w:ascii="Arial" w:hAnsi="Arial" w:cs="Arial"/>
          <w:color w:val="696969"/>
          <w:spacing w:val="-14"/>
          <w:sz w:val="15"/>
          <w:szCs w:val="15"/>
        </w:rPr>
        <w:t xml:space="preserve"> </w:t>
      </w:r>
      <w:r w:rsidR="00DB3FC4">
        <w:rPr>
          <w:rFonts w:ascii="Arial" w:hAnsi="Arial" w:cs="Arial"/>
          <w:color w:val="545454"/>
          <w:w w:val="95"/>
          <w:sz w:val="15"/>
          <w:szCs w:val="15"/>
        </w:rPr>
        <w:t>793-2</w:t>
      </w:r>
      <w:r w:rsidR="00DB3FC4">
        <w:rPr>
          <w:rFonts w:ascii="Arial" w:hAnsi="Arial" w:cs="Arial"/>
          <w:color w:val="545454"/>
          <w:spacing w:val="6"/>
          <w:w w:val="95"/>
          <w:sz w:val="15"/>
          <w:szCs w:val="15"/>
        </w:rPr>
        <w:t>4</w:t>
      </w:r>
      <w:r w:rsidR="00DB3FC4">
        <w:rPr>
          <w:rFonts w:ascii="Arial" w:hAnsi="Arial" w:cs="Arial"/>
          <w:color w:val="1F1F1F"/>
          <w:w w:val="72"/>
          <w:sz w:val="15"/>
          <w:szCs w:val="15"/>
        </w:rPr>
        <w:t>1</w:t>
      </w:r>
      <w:r w:rsidR="00DB3FC4">
        <w:rPr>
          <w:rFonts w:ascii="Arial" w:hAnsi="Arial" w:cs="Arial"/>
          <w:color w:val="696969"/>
          <w:w w:val="91"/>
          <w:sz w:val="15"/>
          <w:szCs w:val="15"/>
        </w:rPr>
        <w:t>8</w:t>
      </w:r>
      <w:r w:rsidR="00DB3FC4">
        <w:rPr>
          <w:rFonts w:ascii="Arial" w:hAnsi="Arial" w:cs="Arial"/>
          <w:color w:val="696969"/>
          <w:spacing w:val="-1"/>
          <w:sz w:val="15"/>
          <w:szCs w:val="15"/>
        </w:rPr>
        <w:t xml:space="preserve"> </w:t>
      </w:r>
      <w:r w:rsidR="00DB3FC4">
        <w:rPr>
          <w:rFonts w:ascii="Arial" w:hAnsi="Arial" w:cs="Arial"/>
          <w:color w:val="1F1F1F"/>
          <w:spacing w:val="1"/>
          <w:w w:val="87"/>
          <w:sz w:val="15"/>
          <w:szCs w:val="15"/>
        </w:rPr>
        <w:t>P</w:t>
      </w:r>
      <w:r w:rsidR="00DB3FC4">
        <w:rPr>
          <w:rFonts w:ascii="Arial" w:hAnsi="Arial" w:cs="Arial"/>
          <w:color w:val="545454"/>
          <w:w w:val="87"/>
          <w:sz w:val="15"/>
          <w:szCs w:val="15"/>
        </w:rPr>
        <w:t>hone</w:t>
      </w:r>
      <w:r w:rsidR="00DB3FC4">
        <w:rPr>
          <w:rFonts w:ascii="Arial" w:hAnsi="Arial" w:cs="Arial"/>
          <w:color w:val="545454"/>
          <w:spacing w:val="3"/>
          <w:w w:val="87"/>
          <w:sz w:val="15"/>
          <w:szCs w:val="15"/>
        </w:rPr>
        <w:t xml:space="preserve"> </w:t>
      </w:r>
      <w:r w:rsidR="00DB3FC4">
        <w:rPr>
          <w:rFonts w:ascii="Arial" w:hAnsi="Arial" w:cs="Arial"/>
          <w:color w:val="1F1F1F"/>
          <w:w w:val="154"/>
          <w:sz w:val="15"/>
          <w:szCs w:val="15"/>
        </w:rPr>
        <w:t>•</w:t>
      </w:r>
      <w:r w:rsidR="00DB3FC4">
        <w:rPr>
          <w:rFonts w:ascii="Arial" w:hAnsi="Arial" w:cs="Arial"/>
          <w:color w:val="1F1F1F"/>
          <w:spacing w:val="-31"/>
          <w:w w:val="154"/>
          <w:sz w:val="15"/>
          <w:szCs w:val="15"/>
        </w:rPr>
        <w:t xml:space="preserve"> </w:t>
      </w:r>
      <w:r w:rsidR="002521AE">
        <w:rPr>
          <w:rFonts w:ascii="Arial" w:hAnsi="Arial" w:cs="Arial"/>
          <w:color w:val="545454"/>
          <w:w w:val="98"/>
          <w:sz w:val="15"/>
          <w:szCs w:val="15"/>
        </w:rPr>
        <w:t>www.loxahatcheegrovesfl.gov</w:t>
      </w:r>
    </w:p>
    <w:p w14:paraId="2B45C9C7" w14:textId="6106E626" w:rsidR="00DB3FC4" w:rsidRDefault="00DB3FC4">
      <w:pPr>
        <w:widowControl w:val="0"/>
        <w:autoSpaceDE w:val="0"/>
        <w:autoSpaceDN w:val="0"/>
        <w:adjustRightInd w:val="0"/>
        <w:spacing w:after="0" w:line="240" w:lineRule="auto"/>
        <w:ind w:left="1648" w:right="-20"/>
        <w:rPr>
          <w:rFonts w:ascii="Arial" w:hAnsi="Arial" w:cs="Arial"/>
          <w:sz w:val="15"/>
          <w:szCs w:val="15"/>
        </w:rPr>
      </w:pPr>
    </w:p>
    <w:p w14:paraId="60B832E5" w14:textId="01368130" w:rsidR="007F4548" w:rsidRDefault="002521AE">
      <w:pPr>
        <w:widowControl w:val="0"/>
        <w:autoSpaceDE w:val="0"/>
        <w:autoSpaceDN w:val="0"/>
        <w:adjustRightInd w:val="0"/>
        <w:spacing w:after="0" w:line="240" w:lineRule="auto"/>
        <w:ind w:left="1648" w:right="-20"/>
        <w:rPr>
          <w:rFonts w:ascii="Arial" w:hAnsi="Arial" w:cs="Arial"/>
          <w:sz w:val="15"/>
          <w:szCs w:val="15"/>
        </w:rPr>
      </w:pPr>
      <w:r>
        <w:rPr>
          <w:rFonts w:ascii="Arial" w:hAnsi="Arial" w:cs="Arial"/>
          <w:sz w:val="15"/>
          <w:szCs w:val="15"/>
        </w:rPr>
        <w:t xml:space="preserve">             </w:t>
      </w:r>
    </w:p>
    <w:p w14:paraId="52BC22FA" w14:textId="77777777" w:rsidR="009F024D" w:rsidRDefault="009F024D" w:rsidP="009F024D">
      <w:pPr>
        <w:widowControl w:val="0"/>
        <w:autoSpaceDE w:val="0"/>
        <w:autoSpaceDN w:val="0"/>
        <w:adjustRightInd w:val="0"/>
        <w:spacing w:after="0" w:line="240" w:lineRule="auto"/>
        <w:ind w:right="-20"/>
        <w:rPr>
          <w:rFonts w:ascii="Times New Roman" w:hAnsi="Times New Roman"/>
          <w:sz w:val="24"/>
          <w:szCs w:val="24"/>
        </w:rPr>
      </w:pPr>
    </w:p>
    <w:p w14:paraId="7F4CBDEC" w14:textId="77777777" w:rsidR="009F024D" w:rsidRDefault="009F024D" w:rsidP="009F024D">
      <w:pPr>
        <w:widowControl w:val="0"/>
        <w:autoSpaceDE w:val="0"/>
        <w:autoSpaceDN w:val="0"/>
        <w:adjustRightInd w:val="0"/>
        <w:spacing w:after="0" w:line="240" w:lineRule="auto"/>
        <w:ind w:right="-20" w:firstLine="512"/>
        <w:rPr>
          <w:rFonts w:ascii="Times New Roman" w:hAnsi="Times New Roman"/>
          <w:sz w:val="24"/>
          <w:szCs w:val="24"/>
        </w:rPr>
      </w:pPr>
    </w:p>
    <w:p w14:paraId="1E9B385E" w14:textId="475ABE8B" w:rsidR="009F024D" w:rsidRPr="009F024D" w:rsidRDefault="009F024D" w:rsidP="009F024D">
      <w:pPr>
        <w:widowControl w:val="0"/>
        <w:autoSpaceDE w:val="0"/>
        <w:autoSpaceDN w:val="0"/>
        <w:adjustRightInd w:val="0"/>
        <w:spacing w:after="0" w:line="240" w:lineRule="auto"/>
        <w:ind w:right="-20"/>
        <w:jc w:val="both"/>
        <w:rPr>
          <w:rFonts w:ascii="Times New Roman" w:hAnsi="Times New Roman"/>
          <w:sz w:val="24"/>
          <w:szCs w:val="24"/>
        </w:rPr>
      </w:pPr>
      <w:r w:rsidRPr="009F024D">
        <w:rPr>
          <w:rFonts w:ascii="Times New Roman" w:hAnsi="Times New Roman"/>
          <w:sz w:val="24"/>
          <w:szCs w:val="24"/>
        </w:rPr>
        <w:t>To Our Valued Stakeholders,</w:t>
      </w:r>
    </w:p>
    <w:p w14:paraId="43CE3F4C"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w:t>
      </w:r>
    </w:p>
    <w:p w14:paraId="5A5F1595" w14:textId="77777777" w:rsidR="009F024D" w:rsidRPr="009F024D" w:rsidRDefault="009F024D" w:rsidP="009F024D">
      <w:pPr>
        <w:widowControl w:val="0"/>
        <w:autoSpaceDE w:val="0"/>
        <w:autoSpaceDN w:val="0"/>
        <w:adjustRightInd w:val="0"/>
        <w:spacing w:after="0" w:line="240" w:lineRule="auto"/>
        <w:ind w:right="-20"/>
        <w:jc w:val="both"/>
        <w:rPr>
          <w:rFonts w:ascii="Times New Roman" w:hAnsi="Times New Roman"/>
          <w:sz w:val="24"/>
          <w:szCs w:val="24"/>
        </w:rPr>
      </w:pPr>
      <w:r w:rsidRPr="009F024D">
        <w:rPr>
          <w:rFonts w:ascii="Times New Roman" w:hAnsi="Times New Roman"/>
          <w:sz w:val="24"/>
          <w:szCs w:val="24"/>
        </w:rPr>
        <w:t>The Town of Loxahatchee Groves, in partnership with the Treasure Coast Regional Planning Council (TCRPC), invites you to participate in an important Listening Session focused on the future of the Southern Boulevard Corridor.</w:t>
      </w:r>
    </w:p>
    <w:p w14:paraId="0CCBE034"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w:t>
      </w:r>
    </w:p>
    <w:p w14:paraId="0464F406"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Date: Tuesday, April 8, 2025</w:t>
      </w:r>
    </w:p>
    <w:p w14:paraId="2FF24872"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Location: Palm Beach State College – Loxahatchee Groves Campus</w:t>
      </w:r>
    </w:p>
    <w:p w14:paraId="227F8E0A" w14:textId="1AE85B1B" w:rsidR="009F024D" w:rsidRPr="009F024D" w:rsidRDefault="009F024D" w:rsidP="003708D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Session Time:</w:t>
      </w:r>
      <w:r w:rsidR="003708DD">
        <w:rPr>
          <w:rFonts w:ascii="Times New Roman" w:hAnsi="Times New Roman"/>
          <w:sz w:val="24"/>
          <w:szCs w:val="24"/>
        </w:rPr>
        <w:t xml:space="preserve"> </w:t>
      </w:r>
      <w:r w:rsidRPr="009F024D">
        <w:rPr>
          <w:rFonts w:ascii="Times New Roman" w:hAnsi="Times New Roman"/>
          <w:sz w:val="24"/>
          <w:szCs w:val="24"/>
        </w:rPr>
        <w:t>1:00 PM – Business Community</w:t>
      </w:r>
      <w:r w:rsidR="00E65093">
        <w:rPr>
          <w:rFonts w:ascii="Times New Roman" w:hAnsi="Times New Roman"/>
          <w:sz w:val="24"/>
          <w:szCs w:val="24"/>
        </w:rPr>
        <w:t xml:space="preserve"> &amp; Property Owners</w:t>
      </w:r>
    </w:p>
    <w:p w14:paraId="3F6341DC"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w:t>
      </w:r>
    </w:p>
    <w:p w14:paraId="0548307D" w14:textId="16AF4892" w:rsidR="009F024D" w:rsidRDefault="009F024D" w:rsidP="00E65093">
      <w:pPr>
        <w:widowControl w:val="0"/>
        <w:autoSpaceDE w:val="0"/>
        <w:autoSpaceDN w:val="0"/>
        <w:adjustRightInd w:val="0"/>
        <w:spacing w:after="0" w:line="240" w:lineRule="auto"/>
        <w:ind w:right="-20"/>
        <w:jc w:val="both"/>
        <w:rPr>
          <w:rFonts w:ascii="Times New Roman" w:hAnsi="Times New Roman"/>
          <w:sz w:val="24"/>
          <w:szCs w:val="24"/>
        </w:rPr>
      </w:pPr>
      <w:r w:rsidRPr="009F024D">
        <w:rPr>
          <w:rFonts w:ascii="Times New Roman" w:hAnsi="Times New Roman"/>
          <w:sz w:val="24"/>
          <w:szCs w:val="24"/>
        </w:rPr>
        <w:t xml:space="preserve">As someone invested in the future of our </w:t>
      </w:r>
      <w:proofErr w:type="gramStart"/>
      <w:r w:rsidRPr="009F024D">
        <w:rPr>
          <w:rFonts w:ascii="Times New Roman" w:hAnsi="Times New Roman"/>
          <w:sz w:val="24"/>
          <w:szCs w:val="24"/>
        </w:rPr>
        <w:t>town—</w:t>
      </w:r>
      <w:proofErr w:type="gramEnd"/>
      <w:r w:rsidRPr="009F024D">
        <w:rPr>
          <w:rFonts w:ascii="Times New Roman" w:hAnsi="Times New Roman"/>
          <w:sz w:val="24"/>
          <w:szCs w:val="24"/>
        </w:rPr>
        <w:t xml:space="preserve">whether as a business owner, property </w:t>
      </w:r>
      <w:r w:rsidR="00E65093">
        <w:rPr>
          <w:rFonts w:ascii="Times New Roman" w:hAnsi="Times New Roman"/>
          <w:sz w:val="24"/>
          <w:szCs w:val="24"/>
        </w:rPr>
        <w:t>owner</w:t>
      </w:r>
      <w:r w:rsidRPr="009F024D">
        <w:rPr>
          <w:rFonts w:ascii="Times New Roman" w:hAnsi="Times New Roman"/>
          <w:sz w:val="24"/>
          <w:szCs w:val="24"/>
        </w:rPr>
        <w:t xml:space="preserve">, service provider, </w:t>
      </w:r>
      <w:r w:rsidR="00E65093">
        <w:rPr>
          <w:rFonts w:ascii="Times New Roman" w:hAnsi="Times New Roman"/>
          <w:sz w:val="24"/>
          <w:szCs w:val="24"/>
        </w:rPr>
        <w:t>resident and/</w:t>
      </w:r>
      <w:r w:rsidRPr="009F024D">
        <w:rPr>
          <w:rFonts w:ascii="Times New Roman" w:hAnsi="Times New Roman"/>
          <w:sz w:val="24"/>
          <w:szCs w:val="24"/>
        </w:rPr>
        <w:t xml:space="preserve">or community </w:t>
      </w:r>
      <w:proofErr w:type="gramStart"/>
      <w:r w:rsidRPr="009F024D">
        <w:rPr>
          <w:rFonts w:ascii="Times New Roman" w:hAnsi="Times New Roman"/>
          <w:sz w:val="24"/>
          <w:szCs w:val="24"/>
        </w:rPr>
        <w:t>leader—</w:t>
      </w:r>
      <w:proofErr w:type="gramEnd"/>
      <w:r w:rsidRPr="009F024D">
        <w:rPr>
          <w:rFonts w:ascii="Times New Roman" w:hAnsi="Times New Roman"/>
          <w:sz w:val="24"/>
          <w:szCs w:val="24"/>
        </w:rPr>
        <w:t>your perspective is vital. This session will explore the corridor’s past and present development activity, zoning and land uses, safety, traffic, design consistency, buffers for residential areas, and other infrastructure needs.</w:t>
      </w:r>
      <w:r w:rsidR="00E65093">
        <w:rPr>
          <w:rFonts w:ascii="Times New Roman" w:hAnsi="Times New Roman"/>
          <w:sz w:val="24"/>
          <w:szCs w:val="24"/>
        </w:rPr>
        <w:t xml:space="preserve"> </w:t>
      </w:r>
      <w:r w:rsidRPr="009F024D">
        <w:rPr>
          <w:rFonts w:ascii="Times New Roman" w:hAnsi="Times New Roman"/>
          <w:sz w:val="24"/>
          <w:szCs w:val="24"/>
        </w:rPr>
        <w:t>In addition, we’ll discuss possibilities such as:</w:t>
      </w:r>
    </w:p>
    <w:p w14:paraId="07D77E1D" w14:textId="77777777" w:rsidR="00E65093" w:rsidRPr="009F024D" w:rsidRDefault="00E65093" w:rsidP="00E65093">
      <w:pPr>
        <w:widowControl w:val="0"/>
        <w:autoSpaceDE w:val="0"/>
        <w:autoSpaceDN w:val="0"/>
        <w:adjustRightInd w:val="0"/>
        <w:spacing w:after="0" w:line="240" w:lineRule="auto"/>
        <w:ind w:right="-20"/>
        <w:jc w:val="both"/>
        <w:rPr>
          <w:rFonts w:ascii="Times New Roman" w:hAnsi="Times New Roman"/>
          <w:sz w:val="24"/>
          <w:szCs w:val="24"/>
        </w:rPr>
      </w:pPr>
    </w:p>
    <w:p w14:paraId="492FAC75" w14:textId="77777777" w:rsidR="00E65093" w:rsidRDefault="009F024D" w:rsidP="00E65093">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xml:space="preserve">• </w:t>
      </w:r>
      <w:r w:rsidR="00E65093" w:rsidRPr="009F024D">
        <w:rPr>
          <w:rFonts w:ascii="Times New Roman" w:hAnsi="Times New Roman"/>
          <w:sz w:val="24"/>
          <w:szCs w:val="24"/>
        </w:rPr>
        <w:t xml:space="preserve">Neighborhood or business improvement districts </w:t>
      </w:r>
    </w:p>
    <w:p w14:paraId="5EF1F452" w14:textId="0D806970" w:rsidR="009F024D" w:rsidRPr="009F024D" w:rsidRDefault="00E65093" w:rsidP="00E65093">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xml:space="preserve">• </w:t>
      </w:r>
      <w:r w:rsidR="009F024D" w:rsidRPr="009F024D">
        <w:rPr>
          <w:rFonts w:ascii="Times New Roman" w:hAnsi="Times New Roman"/>
          <w:sz w:val="24"/>
          <w:szCs w:val="24"/>
        </w:rPr>
        <w:t>Overlay zoning strategies</w:t>
      </w:r>
    </w:p>
    <w:p w14:paraId="0336CA8E" w14:textId="6B60CAB4"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xml:space="preserve">• </w:t>
      </w:r>
      <w:r w:rsidR="00E65093">
        <w:rPr>
          <w:rFonts w:ascii="Times New Roman" w:hAnsi="Times New Roman"/>
          <w:sz w:val="24"/>
          <w:szCs w:val="24"/>
        </w:rPr>
        <w:t>Traffic improvements and c</w:t>
      </w:r>
      <w:r w:rsidRPr="009F024D">
        <w:rPr>
          <w:rFonts w:ascii="Times New Roman" w:hAnsi="Times New Roman"/>
          <w:sz w:val="24"/>
          <w:szCs w:val="24"/>
        </w:rPr>
        <w:t>onnectivity enhancements</w:t>
      </w:r>
    </w:p>
    <w:p w14:paraId="6805581D"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Community-aligned economic development opportunities</w:t>
      </w:r>
    </w:p>
    <w:p w14:paraId="30124906"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w:t>
      </w:r>
    </w:p>
    <w:p w14:paraId="488838A8" w14:textId="77777777" w:rsidR="009F024D" w:rsidRPr="009F024D" w:rsidRDefault="009F024D" w:rsidP="009F024D">
      <w:pPr>
        <w:widowControl w:val="0"/>
        <w:autoSpaceDE w:val="0"/>
        <w:autoSpaceDN w:val="0"/>
        <w:adjustRightInd w:val="0"/>
        <w:spacing w:after="0" w:line="240" w:lineRule="auto"/>
        <w:ind w:right="-20"/>
        <w:jc w:val="both"/>
        <w:rPr>
          <w:rFonts w:ascii="Times New Roman" w:hAnsi="Times New Roman"/>
          <w:sz w:val="24"/>
          <w:szCs w:val="24"/>
        </w:rPr>
      </w:pPr>
      <w:r w:rsidRPr="009F024D">
        <w:rPr>
          <w:rFonts w:ascii="Times New Roman" w:hAnsi="Times New Roman"/>
          <w:sz w:val="24"/>
          <w:szCs w:val="24"/>
        </w:rPr>
        <w:t>We hope you will join us in shaping a shared vision that balances progress with the rural character and values that define Loxahatchee Groves.</w:t>
      </w:r>
    </w:p>
    <w:p w14:paraId="2CF257D4"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w:t>
      </w:r>
    </w:p>
    <w:p w14:paraId="68202ED7" w14:textId="126F390D" w:rsidR="009F024D" w:rsidRPr="009F024D" w:rsidRDefault="009F024D" w:rsidP="009F024D">
      <w:pPr>
        <w:widowControl w:val="0"/>
        <w:autoSpaceDE w:val="0"/>
        <w:autoSpaceDN w:val="0"/>
        <w:adjustRightInd w:val="0"/>
        <w:spacing w:after="0" w:line="240" w:lineRule="auto"/>
        <w:ind w:right="-20"/>
        <w:jc w:val="both"/>
        <w:rPr>
          <w:rFonts w:ascii="Times New Roman" w:hAnsi="Times New Roman"/>
          <w:sz w:val="24"/>
          <w:szCs w:val="24"/>
        </w:rPr>
      </w:pPr>
      <w:r w:rsidRPr="009F024D">
        <w:rPr>
          <w:rFonts w:ascii="Times New Roman" w:hAnsi="Times New Roman"/>
          <w:sz w:val="24"/>
          <w:szCs w:val="24"/>
        </w:rPr>
        <w:t xml:space="preserve">Please RSVP or direct any questions to </w:t>
      </w:r>
      <w:proofErr w:type="spellStart"/>
      <w:r w:rsidR="00FB7438">
        <w:rPr>
          <w:rFonts w:ascii="Times New Roman" w:hAnsi="Times New Roman"/>
          <w:sz w:val="24"/>
          <w:szCs w:val="24"/>
        </w:rPr>
        <w:t>Ennya</w:t>
      </w:r>
      <w:proofErr w:type="spellEnd"/>
      <w:r w:rsidR="00FB7438">
        <w:rPr>
          <w:rFonts w:ascii="Times New Roman" w:hAnsi="Times New Roman"/>
          <w:sz w:val="24"/>
          <w:szCs w:val="24"/>
        </w:rPr>
        <w:t xml:space="preserve"> Blaise, Management Analyst</w:t>
      </w:r>
      <w:r w:rsidRPr="009F024D">
        <w:rPr>
          <w:rFonts w:ascii="Times New Roman" w:hAnsi="Times New Roman"/>
          <w:sz w:val="24"/>
          <w:szCs w:val="24"/>
        </w:rPr>
        <w:t xml:space="preserve"> at </w:t>
      </w:r>
      <w:r w:rsidR="00FB7438">
        <w:rPr>
          <w:rFonts w:ascii="Times New Roman" w:hAnsi="Times New Roman"/>
          <w:sz w:val="24"/>
          <w:szCs w:val="24"/>
        </w:rPr>
        <w:t>561-277-2152</w:t>
      </w:r>
      <w:r w:rsidRPr="009F024D">
        <w:rPr>
          <w:rFonts w:ascii="Times New Roman" w:hAnsi="Times New Roman"/>
          <w:sz w:val="24"/>
          <w:szCs w:val="24"/>
        </w:rPr>
        <w:t xml:space="preserve"> or </w:t>
      </w:r>
      <w:r w:rsidR="00FB7438">
        <w:rPr>
          <w:rFonts w:ascii="Times New Roman" w:hAnsi="Times New Roman"/>
          <w:sz w:val="24"/>
          <w:szCs w:val="24"/>
        </w:rPr>
        <w:t>managementanalyst@loxahatcheegrovesfl.gov</w:t>
      </w:r>
      <w:r w:rsidRPr="009F024D">
        <w:rPr>
          <w:rFonts w:ascii="Times New Roman" w:hAnsi="Times New Roman"/>
          <w:sz w:val="24"/>
          <w:szCs w:val="24"/>
        </w:rPr>
        <w:t>.</w:t>
      </w:r>
    </w:p>
    <w:p w14:paraId="35B1CB3E" w14:textId="77777777" w:rsidR="009F024D" w:rsidRPr="009F024D" w:rsidRDefault="009F024D" w:rsidP="009F024D">
      <w:pPr>
        <w:widowControl w:val="0"/>
        <w:autoSpaceDE w:val="0"/>
        <w:autoSpaceDN w:val="0"/>
        <w:adjustRightInd w:val="0"/>
        <w:spacing w:after="0" w:line="240" w:lineRule="auto"/>
        <w:ind w:right="-20" w:firstLine="512"/>
        <w:jc w:val="both"/>
        <w:rPr>
          <w:rFonts w:ascii="Times New Roman" w:hAnsi="Times New Roman"/>
          <w:sz w:val="24"/>
          <w:szCs w:val="24"/>
        </w:rPr>
      </w:pPr>
      <w:r w:rsidRPr="009F024D">
        <w:rPr>
          <w:rFonts w:ascii="Times New Roman" w:hAnsi="Times New Roman"/>
          <w:sz w:val="24"/>
          <w:szCs w:val="24"/>
        </w:rPr>
        <w:t> </w:t>
      </w:r>
    </w:p>
    <w:p w14:paraId="7DA9998B" w14:textId="77777777" w:rsidR="009F024D" w:rsidRDefault="009F024D" w:rsidP="009F024D">
      <w:pPr>
        <w:widowControl w:val="0"/>
        <w:autoSpaceDE w:val="0"/>
        <w:autoSpaceDN w:val="0"/>
        <w:adjustRightInd w:val="0"/>
        <w:spacing w:after="0" w:line="240" w:lineRule="auto"/>
        <w:ind w:right="-20"/>
        <w:jc w:val="both"/>
        <w:rPr>
          <w:rFonts w:ascii="Times New Roman" w:hAnsi="Times New Roman"/>
          <w:sz w:val="24"/>
          <w:szCs w:val="24"/>
        </w:rPr>
      </w:pPr>
    </w:p>
    <w:p w14:paraId="00CEDAE6" w14:textId="0D25C956" w:rsidR="009F024D" w:rsidRPr="009F024D" w:rsidRDefault="009F024D" w:rsidP="009F024D">
      <w:pPr>
        <w:widowControl w:val="0"/>
        <w:autoSpaceDE w:val="0"/>
        <w:autoSpaceDN w:val="0"/>
        <w:adjustRightInd w:val="0"/>
        <w:spacing w:after="0" w:line="240" w:lineRule="auto"/>
        <w:ind w:right="-20"/>
        <w:jc w:val="both"/>
        <w:rPr>
          <w:rFonts w:ascii="Times New Roman" w:hAnsi="Times New Roman"/>
          <w:sz w:val="24"/>
          <w:szCs w:val="24"/>
        </w:rPr>
      </w:pPr>
      <w:r w:rsidRPr="009F024D">
        <w:rPr>
          <w:rFonts w:ascii="Times New Roman" w:hAnsi="Times New Roman"/>
          <w:sz w:val="24"/>
          <w:szCs w:val="24"/>
        </w:rPr>
        <w:t>Thank you for your continued support and commitment to our community.</w:t>
      </w:r>
    </w:p>
    <w:p w14:paraId="52E4815F" w14:textId="77777777" w:rsidR="00CB6D52" w:rsidRDefault="00CB6D52" w:rsidP="00805537">
      <w:pPr>
        <w:widowControl w:val="0"/>
        <w:autoSpaceDE w:val="0"/>
        <w:autoSpaceDN w:val="0"/>
        <w:adjustRightInd w:val="0"/>
        <w:spacing w:after="0" w:line="240" w:lineRule="auto"/>
        <w:ind w:right="-20" w:firstLine="512"/>
        <w:rPr>
          <w:rFonts w:ascii="Times New Roman" w:hAnsi="Times New Roman"/>
          <w:sz w:val="20"/>
          <w:szCs w:val="20"/>
        </w:rPr>
      </w:pPr>
    </w:p>
    <w:p w14:paraId="0044A998" w14:textId="77777777" w:rsidR="009F024D" w:rsidRDefault="009F024D" w:rsidP="00805537">
      <w:pPr>
        <w:widowControl w:val="0"/>
        <w:autoSpaceDE w:val="0"/>
        <w:autoSpaceDN w:val="0"/>
        <w:adjustRightInd w:val="0"/>
        <w:spacing w:after="0" w:line="240" w:lineRule="auto"/>
        <w:ind w:right="-20" w:firstLine="512"/>
        <w:rPr>
          <w:rFonts w:ascii="Times New Roman" w:hAnsi="Times New Roman"/>
          <w:sz w:val="20"/>
          <w:szCs w:val="20"/>
        </w:rPr>
      </w:pPr>
    </w:p>
    <w:p w14:paraId="36845BFB" w14:textId="77777777" w:rsidR="009F024D" w:rsidRDefault="009F024D" w:rsidP="00A6312C">
      <w:pPr>
        <w:widowControl w:val="0"/>
        <w:autoSpaceDE w:val="0"/>
        <w:autoSpaceDN w:val="0"/>
        <w:adjustRightInd w:val="0"/>
        <w:spacing w:after="0" w:line="240" w:lineRule="auto"/>
        <w:ind w:right="-20"/>
        <w:rPr>
          <w:rFonts w:ascii="Times New Roman" w:hAnsi="Times New Roman"/>
          <w:sz w:val="20"/>
          <w:szCs w:val="20"/>
        </w:rPr>
      </w:pPr>
    </w:p>
    <w:sectPr w:rsidR="009F024D" w:rsidSect="00CB6D52">
      <w:footerReference w:type="default" r:id="rId9"/>
      <w:type w:val="continuous"/>
      <w:pgSz w:w="12240" w:h="15840" w:code="1"/>
      <w:pgMar w:top="720" w:right="1728" w:bottom="28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D6BE" w14:textId="77777777" w:rsidR="004C0010" w:rsidRDefault="004C0010" w:rsidP="007F4548">
      <w:pPr>
        <w:spacing w:after="0" w:line="240" w:lineRule="auto"/>
      </w:pPr>
      <w:r>
        <w:separator/>
      </w:r>
    </w:p>
  </w:endnote>
  <w:endnote w:type="continuationSeparator" w:id="0">
    <w:p w14:paraId="4EC08911" w14:textId="77777777" w:rsidR="004C0010" w:rsidRDefault="004C0010" w:rsidP="007F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51A8" w14:textId="77A7F7AD" w:rsidR="00A6312C" w:rsidRDefault="00A6312C">
    <w:pPr>
      <w:pStyle w:val="Footer"/>
    </w:pPr>
  </w:p>
  <w:p w14:paraId="7B111820" w14:textId="77777777" w:rsidR="00A6312C" w:rsidRDefault="00A6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7CFC" w14:textId="77777777" w:rsidR="004C0010" w:rsidRDefault="004C0010" w:rsidP="007F4548">
      <w:pPr>
        <w:spacing w:after="0" w:line="240" w:lineRule="auto"/>
      </w:pPr>
      <w:r>
        <w:separator/>
      </w:r>
    </w:p>
  </w:footnote>
  <w:footnote w:type="continuationSeparator" w:id="0">
    <w:p w14:paraId="01207B9B" w14:textId="77777777" w:rsidR="004C0010" w:rsidRDefault="004C0010" w:rsidP="007F4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3503"/>
    <w:multiLevelType w:val="hybridMultilevel"/>
    <w:tmpl w:val="BFC6BB48"/>
    <w:lvl w:ilvl="0" w:tplc="C3DC4B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D225B9"/>
    <w:multiLevelType w:val="hybridMultilevel"/>
    <w:tmpl w:val="A8F41A80"/>
    <w:lvl w:ilvl="0" w:tplc="46663EBE">
      <w:start w:val="3"/>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604B5"/>
    <w:multiLevelType w:val="hybridMultilevel"/>
    <w:tmpl w:val="8E7A407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3" w15:restartNumberingAfterBreak="0">
    <w:nsid w:val="723D5D74"/>
    <w:multiLevelType w:val="multilevel"/>
    <w:tmpl w:val="04090027"/>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620"/>
        </w:tabs>
        <w:ind w:left="126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785007749">
    <w:abstractNumId w:val="0"/>
  </w:num>
  <w:num w:numId="2" w16cid:durableId="230971474">
    <w:abstractNumId w:val="3"/>
  </w:num>
  <w:num w:numId="3" w16cid:durableId="622855988">
    <w:abstractNumId w:val="1"/>
  </w:num>
  <w:num w:numId="4" w16cid:durableId="83526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mailMerge>
    <w:mainDocumentType w:val="formLetters"/>
    <w:linkToQuery/>
    <w:dataType w:val="native"/>
    <w:connectString w:val="Provider=Microsoft.ACE.OLEDB.12.0;User ID=Admin;Data Source=C:\Users\ManagementAnalyst\Downloads\Copy of business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2$`"/>
    <w:dataSource r:id="rId2"/>
    <w:viewMergedData/>
    <w:activeRecord w:val="67"/>
    <w:odso>
      <w:udl w:val="Provider=Microsoft.ACE.OLEDB.12.0;User ID=Admin;Data Source=C:\Users\ManagementAnalyst\Downloads\Copy of business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2$"/>
      <w:src r:id="rId3"/>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2"/>
    <w:rsid w:val="00026290"/>
    <w:rsid w:val="00061BA6"/>
    <w:rsid w:val="00061CC0"/>
    <w:rsid w:val="0008277C"/>
    <w:rsid w:val="000A553A"/>
    <w:rsid w:val="000D7C20"/>
    <w:rsid w:val="000E2C03"/>
    <w:rsid w:val="000F5006"/>
    <w:rsid w:val="0013403A"/>
    <w:rsid w:val="00182F6C"/>
    <w:rsid w:val="00194449"/>
    <w:rsid w:val="002521AE"/>
    <w:rsid w:val="00280D66"/>
    <w:rsid w:val="002A2F98"/>
    <w:rsid w:val="002D0835"/>
    <w:rsid w:val="003349EA"/>
    <w:rsid w:val="00341FE3"/>
    <w:rsid w:val="003708DD"/>
    <w:rsid w:val="00383E04"/>
    <w:rsid w:val="003844A6"/>
    <w:rsid w:val="003A363E"/>
    <w:rsid w:val="003B0F24"/>
    <w:rsid w:val="003D4B5C"/>
    <w:rsid w:val="004859EE"/>
    <w:rsid w:val="00486448"/>
    <w:rsid w:val="004B67A8"/>
    <w:rsid w:val="004C0010"/>
    <w:rsid w:val="004C7399"/>
    <w:rsid w:val="004F1DC8"/>
    <w:rsid w:val="004F27B4"/>
    <w:rsid w:val="00583208"/>
    <w:rsid w:val="005A3906"/>
    <w:rsid w:val="005A562E"/>
    <w:rsid w:val="005F2AC8"/>
    <w:rsid w:val="0060094D"/>
    <w:rsid w:val="0064208B"/>
    <w:rsid w:val="006538CB"/>
    <w:rsid w:val="0066452D"/>
    <w:rsid w:val="006F60F8"/>
    <w:rsid w:val="00733E32"/>
    <w:rsid w:val="00756DFE"/>
    <w:rsid w:val="007702BE"/>
    <w:rsid w:val="007A53E5"/>
    <w:rsid w:val="007B0F33"/>
    <w:rsid w:val="007F4548"/>
    <w:rsid w:val="00805537"/>
    <w:rsid w:val="008422B7"/>
    <w:rsid w:val="00846EEE"/>
    <w:rsid w:val="00860A7A"/>
    <w:rsid w:val="0086261C"/>
    <w:rsid w:val="008C698A"/>
    <w:rsid w:val="008F3F22"/>
    <w:rsid w:val="00940EC1"/>
    <w:rsid w:val="00997042"/>
    <w:rsid w:val="009C2E6C"/>
    <w:rsid w:val="009D60A5"/>
    <w:rsid w:val="009F024D"/>
    <w:rsid w:val="00A03F80"/>
    <w:rsid w:val="00A27072"/>
    <w:rsid w:val="00A43DDE"/>
    <w:rsid w:val="00A6312C"/>
    <w:rsid w:val="00A75B0F"/>
    <w:rsid w:val="00A84DC0"/>
    <w:rsid w:val="00AC0F3F"/>
    <w:rsid w:val="00AD39E6"/>
    <w:rsid w:val="00AD7434"/>
    <w:rsid w:val="00B37C7B"/>
    <w:rsid w:val="00B91F8F"/>
    <w:rsid w:val="00C012FA"/>
    <w:rsid w:val="00C260D4"/>
    <w:rsid w:val="00CB14A5"/>
    <w:rsid w:val="00CB4498"/>
    <w:rsid w:val="00CB6D52"/>
    <w:rsid w:val="00CD67BF"/>
    <w:rsid w:val="00D12230"/>
    <w:rsid w:val="00D23C14"/>
    <w:rsid w:val="00DA7062"/>
    <w:rsid w:val="00DB3FC4"/>
    <w:rsid w:val="00DB7798"/>
    <w:rsid w:val="00DC2324"/>
    <w:rsid w:val="00DC7089"/>
    <w:rsid w:val="00DD2572"/>
    <w:rsid w:val="00DE2ABA"/>
    <w:rsid w:val="00DF1924"/>
    <w:rsid w:val="00E361C4"/>
    <w:rsid w:val="00E65093"/>
    <w:rsid w:val="00EF2FE4"/>
    <w:rsid w:val="00F37D18"/>
    <w:rsid w:val="00F921FC"/>
    <w:rsid w:val="00FB7438"/>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C1594"/>
  <w14:defaultImageDpi w14:val="96"/>
  <w15:docId w15:val="{1BF9133B-CA99-474B-9BA0-AB1CE498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7F4548"/>
    <w:pPr>
      <w:keepNext/>
      <w:numPr>
        <w:numId w:val="2"/>
      </w:numPr>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7F4548"/>
    <w:pPr>
      <w:keepNext/>
      <w:numPr>
        <w:ilvl w:val="1"/>
        <w:numId w:val="2"/>
      </w:numPr>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7F4548"/>
    <w:pPr>
      <w:keepNext/>
      <w:numPr>
        <w:ilvl w:val="2"/>
        <w:numId w:val="2"/>
      </w:numPr>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7F4548"/>
    <w:pPr>
      <w:keepNext/>
      <w:numPr>
        <w:ilvl w:val="3"/>
        <w:numId w:val="2"/>
      </w:numPr>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qFormat/>
    <w:rsid w:val="007F4548"/>
    <w:pPr>
      <w:keepNext/>
      <w:numPr>
        <w:ilvl w:val="4"/>
        <w:numId w:val="2"/>
      </w:numPr>
      <w:tabs>
        <w:tab w:val="left" w:pos="720"/>
        <w:tab w:val="left" w:pos="1170"/>
        <w:tab w:val="left" w:pos="1530"/>
        <w:tab w:val="left" w:pos="1890"/>
        <w:tab w:val="left" w:pos="2340"/>
        <w:tab w:val="left" w:pos="2880"/>
        <w:tab w:val="left" w:pos="3600"/>
        <w:tab w:val="left" w:pos="9360"/>
      </w:tabs>
      <w:spacing w:after="0" w:line="240" w:lineRule="auto"/>
      <w:jc w:val="both"/>
      <w:outlineLvl w:val="4"/>
    </w:pPr>
    <w:rPr>
      <w:rFonts w:ascii="Arial" w:hAnsi="Arial"/>
      <w:b/>
      <w:sz w:val="20"/>
      <w:szCs w:val="20"/>
    </w:rPr>
  </w:style>
  <w:style w:type="paragraph" w:styleId="Heading6">
    <w:name w:val="heading 6"/>
    <w:basedOn w:val="Normal"/>
    <w:next w:val="Normal"/>
    <w:link w:val="Heading6Char"/>
    <w:qFormat/>
    <w:rsid w:val="007F4548"/>
    <w:pPr>
      <w:numPr>
        <w:ilvl w:val="5"/>
        <w:numId w:val="2"/>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qFormat/>
    <w:rsid w:val="007F4548"/>
    <w:pPr>
      <w:numPr>
        <w:ilvl w:val="6"/>
        <w:numId w:val="2"/>
      </w:num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qFormat/>
    <w:rsid w:val="007F4548"/>
    <w:pPr>
      <w:numPr>
        <w:ilvl w:val="7"/>
        <w:numId w:val="2"/>
      </w:num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qFormat/>
    <w:rsid w:val="007F4548"/>
    <w:pPr>
      <w:numPr>
        <w:ilvl w:val="8"/>
        <w:numId w:val="2"/>
      </w:num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63E"/>
    <w:pPr>
      <w:widowControl w:val="0"/>
      <w:snapToGrid w:val="0"/>
    </w:pPr>
    <w:rPr>
      <w:rFonts w:ascii="Century Schoolbook" w:hAnsi="Century Schoolbook"/>
      <w:sz w:val="24"/>
    </w:rPr>
  </w:style>
  <w:style w:type="character" w:styleId="Hyperlink">
    <w:name w:val="Hyperlink"/>
    <w:uiPriority w:val="99"/>
    <w:unhideWhenUsed/>
    <w:rsid w:val="00DA7062"/>
    <w:rPr>
      <w:color w:val="0000FF"/>
      <w:u w:val="single"/>
    </w:rPr>
  </w:style>
  <w:style w:type="character" w:styleId="UnresolvedMention">
    <w:name w:val="Unresolved Mention"/>
    <w:uiPriority w:val="99"/>
    <w:semiHidden/>
    <w:unhideWhenUsed/>
    <w:rsid w:val="00DA7062"/>
    <w:rPr>
      <w:color w:val="605E5C"/>
      <w:shd w:val="clear" w:color="auto" w:fill="E1DFDD"/>
    </w:rPr>
  </w:style>
  <w:style w:type="paragraph" w:customStyle="1" w:styleId="xmsonormal">
    <w:name w:val="x_msonormal"/>
    <w:basedOn w:val="Normal"/>
    <w:rsid w:val="00B37C7B"/>
    <w:pPr>
      <w:spacing w:after="168" w:line="240" w:lineRule="auto"/>
      <w:ind w:left="10" w:hanging="10"/>
      <w:jc w:val="both"/>
    </w:pPr>
    <w:rPr>
      <w:rFonts w:ascii="Times New Roman" w:eastAsia="Calibri" w:hAnsi="Times New Roman"/>
      <w:color w:val="000000"/>
      <w:sz w:val="24"/>
      <w:szCs w:val="24"/>
    </w:rPr>
  </w:style>
  <w:style w:type="character" w:customStyle="1" w:styleId="Heading1Char">
    <w:name w:val="Heading 1 Char"/>
    <w:link w:val="Heading1"/>
    <w:rsid w:val="007F4548"/>
    <w:rPr>
      <w:rFonts w:ascii="Arial" w:hAnsi="Arial" w:cs="Arial"/>
      <w:b/>
      <w:bCs/>
      <w:kern w:val="32"/>
      <w:sz w:val="32"/>
      <w:szCs w:val="32"/>
    </w:rPr>
  </w:style>
  <w:style w:type="character" w:customStyle="1" w:styleId="Heading2Char">
    <w:name w:val="Heading 2 Char"/>
    <w:link w:val="Heading2"/>
    <w:rsid w:val="007F4548"/>
    <w:rPr>
      <w:rFonts w:ascii="Arial" w:hAnsi="Arial" w:cs="Arial"/>
      <w:b/>
      <w:bCs/>
      <w:i/>
      <w:iCs/>
      <w:sz w:val="28"/>
      <w:szCs w:val="28"/>
    </w:rPr>
  </w:style>
  <w:style w:type="character" w:customStyle="1" w:styleId="Heading3Char">
    <w:name w:val="Heading 3 Char"/>
    <w:link w:val="Heading3"/>
    <w:rsid w:val="007F4548"/>
    <w:rPr>
      <w:rFonts w:ascii="Arial" w:hAnsi="Arial" w:cs="Arial"/>
      <w:b/>
      <w:bCs/>
      <w:sz w:val="26"/>
      <w:szCs w:val="26"/>
    </w:rPr>
  </w:style>
  <w:style w:type="character" w:customStyle="1" w:styleId="Heading4Char">
    <w:name w:val="Heading 4 Char"/>
    <w:link w:val="Heading4"/>
    <w:rsid w:val="007F4548"/>
    <w:rPr>
      <w:rFonts w:ascii="Times New Roman" w:hAnsi="Times New Roman"/>
      <w:b/>
      <w:bCs/>
      <w:sz w:val="28"/>
      <w:szCs w:val="28"/>
    </w:rPr>
  </w:style>
  <w:style w:type="character" w:customStyle="1" w:styleId="Heading5Char">
    <w:name w:val="Heading 5 Char"/>
    <w:link w:val="Heading5"/>
    <w:rsid w:val="007F4548"/>
    <w:rPr>
      <w:rFonts w:ascii="Arial" w:hAnsi="Arial"/>
      <w:b/>
    </w:rPr>
  </w:style>
  <w:style w:type="character" w:customStyle="1" w:styleId="Heading6Char">
    <w:name w:val="Heading 6 Char"/>
    <w:link w:val="Heading6"/>
    <w:rsid w:val="007F4548"/>
    <w:rPr>
      <w:rFonts w:ascii="Times New Roman" w:hAnsi="Times New Roman"/>
      <w:b/>
      <w:bCs/>
      <w:sz w:val="22"/>
      <w:szCs w:val="22"/>
    </w:rPr>
  </w:style>
  <w:style w:type="character" w:customStyle="1" w:styleId="Heading7Char">
    <w:name w:val="Heading 7 Char"/>
    <w:link w:val="Heading7"/>
    <w:rsid w:val="007F4548"/>
    <w:rPr>
      <w:rFonts w:ascii="Times New Roman" w:hAnsi="Times New Roman"/>
      <w:sz w:val="24"/>
      <w:szCs w:val="24"/>
    </w:rPr>
  </w:style>
  <w:style w:type="character" w:customStyle="1" w:styleId="Heading8Char">
    <w:name w:val="Heading 8 Char"/>
    <w:link w:val="Heading8"/>
    <w:rsid w:val="007F4548"/>
    <w:rPr>
      <w:rFonts w:ascii="Times New Roman" w:hAnsi="Times New Roman"/>
      <w:i/>
      <w:iCs/>
      <w:sz w:val="24"/>
      <w:szCs w:val="24"/>
    </w:rPr>
  </w:style>
  <w:style w:type="character" w:customStyle="1" w:styleId="Heading9Char">
    <w:name w:val="Heading 9 Char"/>
    <w:link w:val="Heading9"/>
    <w:rsid w:val="007F4548"/>
    <w:rPr>
      <w:rFonts w:ascii="Arial" w:hAnsi="Arial" w:cs="Arial"/>
      <w:sz w:val="22"/>
      <w:szCs w:val="22"/>
    </w:rPr>
  </w:style>
  <w:style w:type="paragraph" w:styleId="PlainText">
    <w:name w:val="Plain Text"/>
    <w:basedOn w:val="Normal"/>
    <w:link w:val="PlainTextChar"/>
    <w:rsid w:val="007F4548"/>
    <w:pPr>
      <w:spacing w:after="0" w:line="240" w:lineRule="auto"/>
    </w:pPr>
    <w:rPr>
      <w:rFonts w:ascii="Courier New" w:hAnsi="Courier New"/>
      <w:sz w:val="20"/>
      <w:szCs w:val="20"/>
    </w:rPr>
  </w:style>
  <w:style w:type="character" w:customStyle="1" w:styleId="PlainTextChar">
    <w:name w:val="Plain Text Char"/>
    <w:link w:val="PlainText"/>
    <w:rsid w:val="007F4548"/>
    <w:rPr>
      <w:rFonts w:ascii="Courier New" w:hAnsi="Courier New"/>
    </w:rPr>
  </w:style>
  <w:style w:type="paragraph" w:styleId="Header">
    <w:name w:val="header"/>
    <w:basedOn w:val="Normal"/>
    <w:link w:val="HeaderChar"/>
    <w:uiPriority w:val="99"/>
    <w:unhideWhenUsed/>
    <w:rsid w:val="00A6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12C"/>
    <w:rPr>
      <w:sz w:val="22"/>
      <w:szCs w:val="22"/>
    </w:rPr>
  </w:style>
  <w:style w:type="paragraph" w:styleId="Footer">
    <w:name w:val="footer"/>
    <w:basedOn w:val="Normal"/>
    <w:link w:val="FooterChar"/>
    <w:uiPriority w:val="99"/>
    <w:unhideWhenUsed/>
    <w:rsid w:val="00A6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1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762">
      <w:bodyDiv w:val="1"/>
      <w:marLeft w:val="0"/>
      <w:marRight w:val="0"/>
      <w:marTop w:val="0"/>
      <w:marBottom w:val="0"/>
      <w:divBdr>
        <w:top w:val="none" w:sz="0" w:space="0" w:color="auto"/>
        <w:left w:val="none" w:sz="0" w:space="0" w:color="auto"/>
        <w:bottom w:val="none" w:sz="0" w:space="0" w:color="auto"/>
        <w:right w:val="none" w:sz="0" w:space="0" w:color="auto"/>
      </w:divBdr>
    </w:div>
    <w:div w:id="717896190">
      <w:bodyDiv w:val="1"/>
      <w:marLeft w:val="0"/>
      <w:marRight w:val="0"/>
      <w:marTop w:val="0"/>
      <w:marBottom w:val="0"/>
      <w:divBdr>
        <w:top w:val="none" w:sz="0" w:space="0" w:color="auto"/>
        <w:left w:val="none" w:sz="0" w:space="0" w:color="auto"/>
        <w:bottom w:val="none" w:sz="0" w:space="0" w:color="auto"/>
        <w:right w:val="none" w:sz="0" w:space="0" w:color="auto"/>
      </w:divBdr>
    </w:div>
    <w:div w:id="13512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C:\Users\ManagementAnalyst\Downloads\Copy%20of%20businesses.xlsx" TargetMode="External"/><Relationship Id="rId2" Type="http://schemas.openxmlformats.org/officeDocument/2006/relationships/mailMergeSource" Target="file:///C:\Users\ManagementAnalyst\Downloads\Copy%20of%20businesses.xlsx" TargetMode="External"/><Relationship Id="rId1" Type="http://schemas.openxmlformats.org/officeDocument/2006/relationships/attachedTemplate" Target="file:///C:\Files\Dropbox%20(Loxahatchee%20Groves)\Town%20Docs\LETTERHEAD\lt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4719-5578-4D7B-BD40-A2B94A62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ltrhead</Template>
  <TotalTime>15</TotalTime>
  <Pages>1</Pages>
  <Words>201</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Virgina Walton</dc:creator>
  <cp:lastModifiedBy>Management Analyst</cp:lastModifiedBy>
  <cp:revision>4</cp:revision>
  <cp:lastPrinted>2025-04-21T12:45:00Z</cp:lastPrinted>
  <dcterms:created xsi:type="dcterms:W3CDTF">2025-03-31T17:28:00Z</dcterms:created>
  <dcterms:modified xsi:type="dcterms:W3CDTF">2025-04-21T13:12:00Z</dcterms:modified>
</cp:coreProperties>
</file>